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36C" w:rsidRPr="0042536C" w:rsidRDefault="0042536C" w:rsidP="0042536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2536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Как подать заявление в электронном виде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в ДОУ</w:t>
      </w:r>
      <w:bookmarkStart w:id="0" w:name="_GoBack"/>
      <w:bookmarkEnd w:id="0"/>
    </w:p>
    <w:p w:rsidR="0042536C" w:rsidRPr="0042536C" w:rsidRDefault="0042536C" w:rsidP="0042536C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42536C" w:rsidRPr="0042536C" w:rsidRDefault="0042536C" w:rsidP="0042536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С 01 января 2013 года на территории Мензелинского муниципального района введена в действие единая автоматизированная информационная система «Электронный детский сад» (далее по тексту - АИС ЭДС).</w:t>
      </w:r>
    </w:p>
    <w:p w:rsidR="0042536C" w:rsidRPr="0042536C" w:rsidRDefault="0042536C" w:rsidP="0042536C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2536C">
        <w:rPr>
          <w:rFonts w:ascii="Arial" w:eastAsia="Times New Roman" w:hAnsi="Arial" w:cs="Arial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Направить заявление о постановке на учет ребенка для зачисления в образовательные учреждения, реализующие основную общеобразовательную программу дошкольного образования, Вы можете через портал </w:t>
      </w:r>
      <w:hyperlink r:id="rId4" w:tgtFrame="_blank" w:history="1">
        <w:r w:rsidRPr="0042536C">
          <w:rPr>
            <w:rFonts w:ascii="Arial" w:eastAsia="Times New Roman" w:hAnsi="Arial" w:cs="Arial"/>
            <w:color w:val="006AC3"/>
            <w:sz w:val="28"/>
            <w:szCs w:val="28"/>
            <w:bdr w:val="none" w:sz="0" w:space="0" w:color="auto" w:frame="1"/>
            <w:lang w:eastAsia="ru-RU"/>
          </w:rPr>
          <w:t>Государственные</w:t>
        </w:r>
        <w:r w:rsidRPr="0042536C">
          <w:rPr>
            <w:rFonts w:ascii="Arial" w:eastAsia="Times New Roman" w:hAnsi="Arial" w:cs="Arial"/>
            <w:b/>
            <w:bCs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  <w:r w:rsidRPr="0042536C">
          <w:rPr>
            <w:rFonts w:ascii="Arial" w:eastAsia="Times New Roman" w:hAnsi="Arial" w:cs="Arial"/>
            <w:color w:val="006AC3"/>
            <w:sz w:val="28"/>
            <w:szCs w:val="28"/>
            <w:bdr w:val="none" w:sz="0" w:space="0" w:color="auto" w:frame="1"/>
            <w:lang w:eastAsia="ru-RU"/>
          </w:rPr>
          <w:t>услуги</w:t>
        </w:r>
        <w:r w:rsidRPr="0042536C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bdr w:val="none" w:sz="0" w:space="0" w:color="auto" w:frame="1"/>
            <w:lang w:eastAsia="ru-RU"/>
          </w:rPr>
          <w:t> </w:t>
        </w:r>
        <w:r w:rsidRPr="0042536C">
          <w:rPr>
            <w:rFonts w:ascii="Arial" w:eastAsia="Times New Roman" w:hAnsi="Arial" w:cs="Arial"/>
            <w:b/>
            <w:bCs/>
            <w:color w:val="006AC3"/>
            <w:sz w:val="27"/>
            <w:szCs w:val="27"/>
            <w:bdr w:val="none" w:sz="0" w:space="0" w:color="auto" w:frame="1"/>
            <w:lang w:eastAsia="ru-RU"/>
          </w:rPr>
          <w:t>в Республике Татарстан</w:t>
        </w:r>
      </w:hyperlink>
    </w:p>
    <w:p w:rsidR="0042536C" w:rsidRPr="0042536C" w:rsidRDefault="0042536C" w:rsidP="0042536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tgtFrame="_blank" w:history="1">
        <w:r w:rsidRPr="0042536C">
          <w:rPr>
            <w:rFonts w:ascii="Arial" w:eastAsia="Times New Roman" w:hAnsi="Arial" w:cs="Arial"/>
            <w:b/>
            <w:bCs/>
            <w:color w:val="006AC3"/>
            <w:sz w:val="18"/>
            <w:szCs w:val="18"/>
            <w:bdr w:val="none" w:sz="0" w:space="0" w:color="auto" w:frame="1"/>
            <w:lang w:eastAsia="ru-RU"/>
          </w:rPr>
          <w:t>uslugi.tatar.ru</w:t>
        </w:r>
      </w:hyperlink>
      <w:r w:rsidRPr="004253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 или через сайт детского сада 2842000003@</w:t>
      </w:r>
      <w:r w:rsidRPr="004253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val="en-US" w:eastAsia="ru-RU"/>
        </w:rPr>
        <w:t>tatar</w:t>
      </w:r>
      <w:r w:rsidRPr="004253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.</w:t>
      </w:r>
      <w:r w:rsidRPr="004253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val="en-US" w:eastAsia="ru-RU"/>
        </w:rPr>
        <w:t>mail</w:t>
      </w:r>
      <w:r w:rsidRPr="004253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.</w:t>
      </w:r>
      <w:r w:rsidRPr="004253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val="en-US" w:eastAsia="ru-RU"/>
        </w:rPr>
        <w:t>ru</w:t>
      </w:r>
    </w:p>
    <w:p w:rsidR="0042536C" w:rsidRPr="0042536C" w:rsidRDefault="0042536C" w:rsidP="0042536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Для этого необходимо:</w:t>
      </w:r>
    </w:p>
    <w:p w:rsidR="0042536C" w:rsidRPr="0042536C" w:rsidRDefault="0042536C" w:rsidP="0042536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Выйти в сети ИНТЕРНЕТ на портал </w:t>
      </w:r>
      <w:hyperlink r:id="rId6" w:tgtFrame="_blank" w:history="1">
        <w:r w:rsidRPr="0042536C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uslugi.tatar.ru</w:t>
        </w:r>
      </w:hyperlink>
    </w:p>
    <w:p w:rsidR="0042536C" w:rsidRPr="0042536C" w:rsidRDefault="0042536C" w:rsidP="0042536C">
      <w:pPr>
        <w:shd w:val="clear" w:color="auto" w:fill="F6F6F6"/>
        <w:spacing w:after="0" w:line="240" w:lineRule="auto"/>
        <w:ind w:left="780" w:right="6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1. Зарегистрироваться на портале, указав необходимые данные, логин и пароль.</w:t>
      </w:r>
    </w:p>
    <w:p w:rsidR="0042536C" w:rsidRPr="0042536C" w:rsidRDefault="0042536C" w:rsidP="0042536C">
      <w:pPr>
        <w:shd w:val="clear" w:color="auto" w:fill="F6F6F6"/>
        <w:spacing w:after="0" w:line="240" w:lineRule="auto"/>
        <w:ind w:left="780" w:right="6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2. Найти услугу «ДЕТСКИЙ САД» .</w:t>
      </w:r>
    </w:p>
    <w:p w:rsidR="0042536C" w:rsidRPr="0042536C" w:rsidRDefault="0042536C" w:rsidP="0042536C">
      <w:pPr>
        <w:shd w:val="clear" w:color="auto" w:fill="F6F6F6"/>
        <w:spacing w:after="0" w:line="240" w:lineRule="auto"/>
        <w:ind w:left="780" w:right="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Выбрать</w:t>
      </w:r>
    </w:p>
    <w:p w:rsidR="0042536C" w:rsidRPr="0042536C" w:rsidRDefault="0042536C" w:rsidP="0042536C">
      <w:pPr>
        <w:shd w:val="clear" w:color="auto" w:fill="F6F6F6"/>
        <w:spacing w:after="0" w:line="240" w:lineRule="auto"/>
        <w:ind w:left="780" w:right="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Далее выбрать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4"/>
        <w:gridCol w:w="4691"/>
      </w:tblGrid>
      <w:tr w:rsidR="0042536C" w:rsidRPr="0042536C" w:rsidTr="0042536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tbl>
            <w:tblPr>
              <w:tblW w:w="12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90"/>
            </w:tblGrid>
            <w:tr w:rsidR="0042536C" w:rsidRPr="0042536C"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42536C" w:rsidRPr="0042536C" w:rsidRDefault="0042536C" w:rsidP="0042536C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53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42536C" w:rsidRPr="0042536C" w:rsidRDefault="0042536C" w:rsidP="0042536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6C">
              <w:rPr>
                <w:rFonts w:ascii="Arial" w:eastAsia="Times New Roman" w:hAnsi="Arial" w:cs="Arial"/>
                <w:b/>
                <w:bCs/>
                <w:color w:val="777777"/>
                <w:sz w:val="21"/>
                <w:szCs w:val="21"/>
                <w:bdr w:val="none" w:sz="0" w:space="0" w:color="auto" w:frame="1"/>
                <w:lang w:eastAsia="ru-RU"/>
              </w:rPr>
              <w:t>Подать заявление на постановку на учет в детский сад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2536C" w:rsidRPr="0042536C" w:rsidRDefault="0042536C" w:rsidP="0042536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6C">
              <w:rPr>
                <w:rFonts w:ascii="Tahoma" w:eastAsia="Times New Roman" w:hAnsi="Tahoma" w:cs="Tahoma"/>
                <w:color w:val="777777"/>
                <w:sz w:val="20"/>
                <w:szCs w:val="20"/>
                <w:bdr w:val="none" w:sz="0" w:space="0" w:color="auto" w:frame="1"/>
                <w:lang w:eastAsia="ru-RU"/>
              </w:rPr>
              <w:t>Подача заявления на постановку ребенка на учет в детский сад</w:t>
            </w:r>
          </w:p>
        </w:tc>
      </w:tr>
    </w:tbl>
    <w:p w:rsidR="0042536C" w:rsidRPr="0042536C" w:rsidRDefault="0042536C" w:rsidP="0042536C">
      <w:pPr>
        <w:shd w:val="clear" w:color="auto" w:fill="F6F6F6"/>
        <w:spacing w:after="0" w:line="240" w:lineRule="auto"/>
        <w:ind w:left="780" w:right="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Направить заявление на постановку ребенка на учет, заполнив в режиме он-лайн предложенную форму:</w:t>
      </w:r>
    </w:p>
    <w:p w:rsidR="0042536C" w:rsidRPr="0042536C" w:rsidRDefault="0042536C" w:rsidP="0042536C">
      <w:pPr>
        <w:shd w:val="clear" w:color="auto" w:fill="F6F6F6"/>
        <w:spacing w:after="0" w:line="240" w:lineRule="auto"/>
        <w:ind w:left="840" w:right="1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Courier New" w:eastAsia="Times New Roman" w:hAnsi="Courier New" w:cs="Courier New"/>
          <w:color w:val="000000"/>
          <w:spacing w:val="15"/>
          <w:sz w:val="20"/>
          <w:szCs w:val="20"/>
          <w:bdr w:val="none" w:sz="0" w:space="0" w:color="auto" w:frame="1"/>
          <w:lang w:eastAsia="ru-RU"/>
        </w:rPr>
        <w:t>o   </w:t>
      </w: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Шаг 1. Заполнить согласие на обработку персональных данных.</w:t>
      </w:r>
    </w:p>
    <w:p w:rsidR="0042536C" w:rsidRPr="0042536C" w:rsidRDefault="0042536C" w:rsidP="0042536C">
      <w:pPr>
        <w:shd w:val="clear" w:color="auto" w:fill="F6F6F6"/>
        <w:spacing w:after="0" w:line="240" w:lineRule="auto"/>
        <w:ind w:left="840" w:right="1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Courier New" w:eastAsia="Times New Roman" w:hAnsi="Courier New" w:cs="Courier New"/>
          <w:color w:val="000000"/>
          <w:spacing w:val="15"/>
          <w:sz w:val="20"/>
          <w:szCs w:val="20"/>
          <w:bdr w:val="none" w:sz="0" w:space="0" w:color="auto" w:frame="1"/>
          <w:lang w:eastAsia="ru-RU"/>
        </w:rPr>
        <w:t>o   </w:t>
      </w: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Шаг 2. Указать сведения о ребенке (ФИО, дата рождения, серия и номер свидетельства о рождении, домашний адрес и т.д.).</w:t>
      </w:r>
    </w:p>
    <w:p w:rsidR="0042536C" w:rsidRPr="0042536C" w:rsidRDefault="0042536C" w:rsidP="0042536C">
      <w:pPr>
        <w:shd w:val="clear" w:color="auto" w:fill="F6F6F6"/>
        <w:spacing w:after="0" w:line="240" w:lineRule="auto"/>
        <w:ind w:left="840" w:right="1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Courier New" w:eastAsia="Times New Roman" w:hAnsi="Courier New" w:cs="Courier New"/>
          <w:color w:val="000000"/>
          <w:spacing w:val="15"/>
          <w:sz w:val="20"/>
          <w:szCs w:val="20"/>
          <w:bdr w:val="none" w:sz="0" w:space="0" w:color="auto" w:frame="1"/>
          <w:lang w:eastAsia="ru-RU"/>
        </w:rPr>
        <w:t>o   </w:t>
      </w: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Шаг 3. Указать сведения о родителях (законных представителях) (ФИО, данные паспорта (иного документа, подтверждающего законное представительство ребенка) и т.д.).</w:t>
      </w:r>
    </w:p>
    <w:p w:rsidR="0042536C" w:rsidRPr="0042536C" w:rsidRDefault="0042536C" w:rsidP="0042536C">
      <w:pPr>
        <w:shd w:val="clear" w:color="auto" w:fill="F6F6F6"/>
        <w:spacing w:after="0" w:line="240" w:lineRule="auto"/>
        <w:ind w:left="840" w:right="1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Courier New" w:eastAsia="Times New Roman" w:hAnsi="Courier New" w:cs="Courier New"/>
          <w:color w:val="000000"/>
          <w:spacing w:val="15"/>
          <w:sz w:val="20"/>
          <w:szCs w:val="20"/>
          <w:bdr w:val="none" w:sz="0" w:space="0" w:color="auto" w:frame="1"/>
          <w:lang w:eastAsia="ru-RU"/>
        </w:rPr>
        <w:t>o   </w:t>
      </w: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Шаг 4. Указать адрес электронной почты родителей (законных представителей).</w:t>
      </w:r>
    </w:p>
    <w:p w:rsidR="0042536C" w:rsidRPr="0042536C" w:rsidRDefault="0042536C" w:rsidP="0042536C">
      <w:pPr>
        <w:shd w:val="clear" w:color="auto" w:fill="F6F6F6"/>
        <w:spacing w:after="0" w:line="240" w:lineRule="auto"/>
        <w:ind w:left="840" w:right="1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Courier New" w:eastAsia="Times New Roman" w:hAnsi="Courier New" w:cs="Courier New"/>
          <w:color w:val="000000"/>
          <w:spacing w:val="15"/>
          <w:sz w:val="20"/>
          <w:szCs w:val="20"/>
          <w:bdr w:val="none" w:sz="0" w:space="0" w:color="auto" w:frame="1"/>
          <w:lang w:eastAsia="ru-RU"/>
        </w:rPr>
        <w:t>o   </w:t>
      </w: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Шаг 5. Указать наличие льгот (если таковые имеются).</w:t>
      </w:r>
    </w:p>
    <w:p w:rsidR="0042536C" w:rsidRPr="0042536C" w:rsidRDefault="0042536C" w:rsidP="0042536C">
      <w:pPr>
        <w:shd w:val="clear" w:color="auto" w:fill="F6F6F6"/>
        <w:spacing w:after="0" w:line="240" w:lineRule="auto"/>
        <w:ind w:left="840" w:right="1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Courier New" w:eastAsia="Times New Roman" w:hAnsi="Courier New" w:cs="Courier New"/>
          <w:color w:val="000000"/>
          <w:spacing w:val="15"/>
          <w:sz w:val="20"/>
          <w:szCs w:val="20"/>
          <w:bdr w:val="none" w:sz="0" w:space="0" w:color="auto" w:frame="1"/>
          <w:lang w:eastAsia="ru-RU"/>
        </w:rPr>
        <w:t>o   </w:t>
      </w: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Шаг 6. Указать потребность по здоровью (для детей с ограниченными возможностями здоровья).</w:t>
      </w:r>
    </w:p>
    <w:p w:rsidR="0042536C" w:rsidRPr="0042536C" w:rsidRDefault="0042536C" w:rsidP="0042536C">
      <w:pPr>
        <w:shd w:val="clear" w:color="auto" w:fill="F6F6F6"/>
        <w:spacing w:after="0" w:line="240" w:lineRule="auto"/>
        <w:ind w:left="840" w:right="1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Courier New" w:eastAsia="Times New Roman" w:hAnsi="Courier New" w:cs="Courier New"/>
          <w:color w:val="000000"/>
          <w:spacing w:val="15"/>
          <w:sz w:val="20"/>
          <w:szCs w:val="20"/>
          <w:bdr w:val="none" w:sz="0" w:space="0" w:color="auto" w:frame="1"/>
          <w:lang w:eastAsia="ru-RU"/>
        </w:rPr>
        <w:t>o   </w:t>
      </w: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Шаг 7. Выбрать образовательное учреждение.</w:t>
      </w:r>
    </w:p>
    <w:p w:rsidR="0042536C" w:rsidRPr="0042536C" w:rsidRDefault="0042536C" w:rsidP="0042536C">
      <w:pPr>
        <w:shd w:val="clear" w:color="auto" w:fill="F6F6F6"/>
        <w:spacing w:after="0" w:line="240" w:lineRule="auto"/>
        <w:ind w:left="840" w:right="1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Courier New" w:eastAsia="Times New Roman" w:hAnsi="Courier New" w:cs="Courier New"/>
          <w:color w:val="000000"/>
          <w:spacing w:val="15"/>
          <w:sz w:val="20"/>
          <w:szCs w:val="20"/>
          <w:bdr w:val="none" w:sz="0" w:space="0" w:color="auto" w:frame="1"/>
          <w:lang w:eastAsia="ru-RU"/>
        </w:rPr>
        <w:lastRenderedPageBreak/>
        <w:t>o   </w:t>
      </w: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Шаг 8. Направить заявку на портал (нажатием кнопки).</w:t>
      </w:r>
    </w:p>
    <w:p w:rsidR="0042536C" w:rsidRPr="0042536C" w:rsidRDefault="0042536C" w:rsidP="0042536C">
      <w:pPr>
        <w:shd w:val="clear" w:color="auto" w:fill="F6F6F6"/>
        <w:spacing w:after="0" w:line="240" w:lineRule="auto"/>
        <w:ind w:left="780" w:right="6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3. После отправки заявления оно автоматически регистрируется в АИС ЭДС в «реестре заявок». Заявлению присваивается статус «подтверждение документов»</w:t>
      </w:r>
    </w:p>
    <w:p w:rsidR="0042536C" w:rsidRPr="0042536C" w:rsidRDefault="0042536C" w:rsidP="0042536C">
      <w:pPr>
        <w:shd w:val="clear" w:color="auto" w:fill="F6F6F6"/>
        <w:spacing w:after="0" w:line="240" w:lineRule="auto"/>
        <w:ind w:left="780" w:right="6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4. На Вашу электронную почту приходит сообщение о регистрации заявления в АИС ЭДС в «реестре заявок».</w:t>
      </w:r>
    </w:p>
    <w:p w:rsidR="0042536C" w:rsidRPr="0042536C" w:rsidRDefault="0042536C" w:rsidP="0042536C">
      <w:pPr>
        <w:shd w:val="clear" w:color="auto" w:fill="F6F6F6"/>
        <w:spacing w:after="0" w:line="240" w:lineRule="auto"/>
        <w:ind w:left="780" w:right="6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5. В течение 30 календарных дней от даты подачи заявления Вам необходимо лично обратиться в МКУ «ОО»(Отдел образования Мензенлинского муниципального района РТ) второй этаж каб.№15 Игнатьевой Г.Р.-главный специалист по дошкольному образованию «подтвердить документы»,</w:t>
      </w:r>
    </w:p>
    <w:p w:rsidR="0042536C" w:rsidRPr="0042536C" w:rsidRDefault="0042536C" w:rsidP="0042536C">
      <w:pPr>
        <w:shd w:val="clear" w:color="auto" w:fill="F6F6F6"/>
        <w:spacing w:after="0" w:line="240" w:lineRule="auto"/>
        <w:ind w:left="840" w:right="12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Courier New" w:eastAsia="Times New Roman" w:hAnsi="Courier New" w:cs="Courier New"/>
          <w:color w:val="000000"/>
          <w:spacing w:val="15"/>
          <w:sz w:val="20"/>
          <w:szCs w:val="20"/>
          <w:bdr w:val="none" w:sz="0" w:space="0" w:color="auto" w:frame="1"/>
          <w:lang w:eastAsia="ru-RU"/>
        </w:rPr>
        <w:t>o   </w:t>
      </w: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копию документов, подтверждающих право на внеочередное или первоочередное или преимущественное зачисление ребенка в Учреждение (при наличии таковых).</w:t>
      </w:r>
    </w:p>
    <w:p w:rsidR="0042536C" w:rsidRPr="0042536C" w:rsidRDefault="0042536C" w:rsidP="0042536C">
      <w:pPr>
        <w:shd w:val="clear" w:color="auto" w:fill="F6F6F6"/>
        <w:spacing w:after="0" w:line="240" w:lineRule="auto"/>
        <w:ind w:left="780" w:right="6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6. После предоставления указанных документов Вашему заявлению присваивается статус «зарегистрировано».</w:t>
      </w:r>
    </w:p>
    <w:p w:rsidR="0042536C" w:rsidRPr="0042536C" w:rsidRDefault="0042536C" w:rsidP="0042536C">
      <w:pPr>
        <w:shd w:val="clear" w:color="auto" w:fill="F6F6F6"/>
        <w:spacing w:after="0" w:line="240" w:lineRule="auto"/>
        <w:ind w:left="780" w:right="60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7. После присвоения Вашему заявлению статуса «зарегистрировано» Вы имеете возможность получать информацию в электронной форме о продвижении очереди.</w:t>
      </w:r>
    </w:p>
    <w:p w:rsidR="0042536C" w:rsidRPr="0042536C" w:rsidRDefault="0042536C" w:rsidP="0042536C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Продвижение очереди можно посмотреть на портале </w:t>
      </w:r>
      <w:hyperlink r:id="rId7" w:tgtFrame="_blank" w:history="1">
        <w:r w:rsidRPr="0042536C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uslugi.tatar.ru</w:t>
        </w:r>
      </w:hyperlink>
      <w:r w:rsidRPr="0042536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через вкладку «Проверить статус ранее поданного заявления».</w:t>
      </w:r>
    </w:p>
    <w:p w:rsidR="0042536C" w:rsidRPr="0042536C" w:rsidRDefault="0042536C" w:rsidP="0042536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ВНИМАНИЕ!</w:t>
      </w:r>
    </w:p>
    <w:p w:rsidR="0042536C" w:rsidRPr="0042536C" w:rsidRDefault="0042536C" w:rsidP="0042536C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bdr w:val="none" w:sz="0" w:space="0" w:color="auto" w:frame="1"/>
          <w:lang w:eastAsia="ru-RU"/>
        </w:rPr>
        <w:t>Услуга по постановке на учет предназначена для детей, родители которых подают заявление на постановку ребенка на учет ВПЕРВЫЕ.</w:t>
      </w:r>
    </w:p>
    <w:p w:rsidR="0042536C" w:rsidRPr="0042536C" w:rsidRDefault="0042536C" w:rsidP="0042536C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536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D2604" w:rsidRDefault="006D2604"/>
    <w:sectPr w:rsidR="006D2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3E"/>
    <w:rsid w:val="0042536C"/>
    <w:rsid w:val="006D2604"/>
    <w:rsid w:val="00D8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666AA-1FA2-4F4A-8E06-7DEAC849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uslugi.tata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slugi.tatar.ru/" TargetMode="External"/><Relationship Id="rId5" Type="http://schemas.openxmlformats.org/officeDocument/2006/relationships/hyperlink" Target="http://uslugi.tatar.ru/" TargetMode="External"/><Relationship Id="rId4" Type="http://schemas.openxmlformats.org/officeDocument/2006/relationships/hyperlink" Target="http://uslugi.tatar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2016-04-11T07:25:00Z</dcterms:created>
  <dcterms:modified xsi:type="dcterms:W3CDTF">2016-04-11T07:25:00Z</dcterms:modified>
</cp:coreProperties>
</file>